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17FC4" w14:textId="77777777" w:rsidR="00BA6C6A" w:rsidRPr="007D53B3" w:rsidRDefault="00BA6C6A" w:rsidP="004F5EFA">
      <w:pPr>
        <w:jc w:val="center"/>
        <w:rPr>
          <w:rFonts w:ascii="Arial" w:hAnsi="Arial" w:cs="Arial"/>
          <w:b/>
          <w:sz w:val="32"/>
          <w:szCs w:val="26"/>
        </w:rPr>
      </w:pPr>
      <w:r w:rsidRPr="007D53B3">
        <w:rPr>
          <w:rFonts w:cs="Arial"/>
          <w:noProof/>
          <w:lang w:eastAsia="fr-FR"/>
        </w:rPr>
        <mc:AlternateContent>
          <mc:Choice Requires="wps">
            <w:drawing>
              <wp:inline distT="0" distB="0" distL="0" distR="0" wp14:anchorId="29F17FE1" wp14:editId="29F17FE2">
                <wp:extent cx="5760720" cy="967740"/>
                <wp:effectExtent l="0" t="0" r="11430" b="22860"/>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720" cy="967740"/>
                        </a:xfrm>
                        <a:prstGeom prst="rect">
                          <a:avLst/>
                        </a:prstGeom>
                        <a:solidFill>
                          <a:srgbClr val="FFFFFF"/>
                        </a:solidFill>
                        <a:ln w="9525">
                          <a:solidFill>
                            <a:srgbClr val="000000"/>
                          </a:solidFill>
                          <a:miter lim="800000"/>
                          <a:headEnd/>
                          <a:tailEnd/>
                        </a:ln>
                      </wps:spPr>
                      <wps:txbx>
                        <w:txbxContent>
                          <w:p w14:paraId="29F17FE3" w14:textId="77777777" w:rsidR="00BA6C6A" w:rsidRPr="00251FF8" w:rsidRDefault="00BA6C6A" w:rsidP="00BA6C6A">
                            <w:pPr>
                              <w:shd w:val="clear" w:color="auto" w:fill="F2F2F2" w:themeFill="background1" w:themeFillShade="F2"/>
                              <w:spacing w:line="360" w:lineRule="auto"/>
                              <w:jc w:val="center"/>
                              <w:rPr>
                                <w:rFonts w:cs="Arial"/>
                                <w:b/>
                                <w:bCs/>
                                <w:sz w:val="6"/>
                                <w:szCs w:val="6"/>
                              </w:rPr>
                            </w:pPr>
                          </w:p>
                          <w:p w14:paraId="29F17FE4" w14:textId="77777777" w:rsidR="00BA6C6A" w:rsidRPr="00E014C8" w:rsidRDefault="00BA6C6A" w:rsidP="004202C2">
                            <w:pPr>
                              <w:shd w:val="clear" w:color="auto" w:fill="F2F2F2" w:themeFill="background1" w:themeFillShade="F2"/>
                              <w:spacing w:after="0" w:line="240" w:lineRule="auto"/>
                              <w:jc w:val="center"/>
                              <w:rPr>
                                <w:rFonts w:ascii="Times New Roman" w:hAnsi="Times New Roman" w:cs="Times New Roman"/>
                                <w:b/>
                                <w:bCs/>
                                <w:sz w:val="36"/>
                              </w:rPr>
                            </w:pPr>
                            <w:r w:rsidRPr="00E014C8">
                              <w:rPr>
                                <w:rFonts w:ascii="Times New Roman" w:hAnsi="Times New Roman" w:cs="Times New Roman"/>
                                <w:b/>
                                <w:bCs/>
                                <w:sz w:val="36"/>
                              </w:rPr>
                              <w:t>DECLARATION D’EXCLUSIVITE ET DE DISPONIBILITE</w:t>
                            </w:r>
                          </w:p>
                        </w:txbxContent>
                      </wps:txbx>
                      <wps:bodyPr rot="0" vert="horz" wrap="square" lIns="91440" tIns="45720" rIns="91440" bIns="45720" anchor="t" anchorCtr="0" upright="1">
                        <a:noAutofit/>
                      </wps:bodyPr>
                    </wps:wsp>
                  </a:graphicData>
                </a:graphic>
              </wp:inline>
            </w:drawing>
          </mc:Choice>
          <mc:Fallback>
            <w:pict>
              <v:rect w14:anchorId="29F17FE1" id="Rectangle 3" o:spid="_x0000_s1026" style="width:453.6pt;height:7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">
                <v:textbox>
                  <w:txbxContent>
                    <w:p w14:paraId="29F17FE3" w14:textId="77777777" w:rsidR="00BA6C6A" w:rsidRPr="00251FF8" w:rsidRDefault="00BA6C6A" w:rsidP="00BA6C6A">
                      <w:pPr>
                        <w:shd w:val="clear" w:color="auto" w:fill="F2F2F2" w:themeFill="background1" w:themeFillShade="F2"/>
                        <w:spacing w:line="360" w:lineRule="auto"/>
                        <w:jc w:val="center"/>
                        <w:rPr>
                          <w:rFonts w:cs="Arial"/>
                          <w:b/>
                          <w:bCs/>
                          <w:sz w:val="6"/>
                          <w:szCs w:val="6"/>
                        </w:rPr>
                      </w:pPr>
                    </w:p>
                    <w:p w14:paraId="29F17FE4" w14:textId="77777777" w:rsidR="00BA6C6A" w:rsidRPr="00E014C8" w:rsidRDefault="00BA6C6A" w:rsidP="004202C2">
                      <w:pPr>
                        <w:shd w:val="clear" w:color="auto" w:fill="F2F2F2" w:themeFill="background1" w:themeFillShade="F2"/>
                        <w:spacing w:after="0" w:line="240" w:lineRule="auto"/>
                        <w:jc w:val="center"/>
                        <w:rPr>
                          <w:rFonts w:ascii="Times New Roman" w:hAnsi="Times New Roman" w:cs="Times New Roman"/>
                          <w:b/>
                          <w:bCs/>
                          <w:sz w:val="36"/>
                        </w:rPr>
                      </w:pPr>
                      <w:r w:rsidRPr="00E014C8">
                        <w:rPr>
                          <w:rFonts w:ascii="Times New Roman" w:hAnsi="Times New Roman" w:cs="Times New Roman"/>
                          <w:b/>
                          <w:bCs/>
                          <w:sz w:val="36"/>
                        </w:rPr>
                        <w:t>DECLARATION D’EXCLUSIVITE ET DE DISPONIBILITE</w:t>
                      </w:r>
                    </w:p>
                  </w:txbxContent>
                </v:textbox>
                <w10:anchorlock/>
              </v:rect>
            </w:pict>
          </mc:Fallback>
        </mc:AlternateContent>
      </w:r>
    </w:p>
    <w:p w14:paraId="14420705" w14:textId="292F5FE1" w:rsidR="007163FB" w:rsidRPr="00D74D94" w:rsidRDefault="007163FB" w:rsidP="007163FB">
      <w:pPr>
        <w:spacing w:after="0" w:line="360" w:lineRule="auto"/>
        <w:rPr>
          <w:rFonts w:ascii="Arial" w:hAnsi="Arial" w:cs="Arial"/>
          <w:b/>
        </w:rPr>
      </w:pPr>
      <w:r w:rsidRPr="00D74D94">
        <w:rPr>
          <w:rFonts w:ascii="Arial" w:hAnsi="Arial" w:cs="Arial"/>
        </w:rPr>
        <w:t xml:space="preserve">Numéro du dossier : </w:t>
      </w:r>
      <w:r w:rsidR="00D54D3D" w:rsidRPr="00D54D3D">
        <w:rPr>
          <w:rFonts w:ascii="Arial" w:hAnsi="Arial" w:cs="Arial"/>
          <w:b/>
        </w:rPr>
        <w:t>10039890</w:t>
      </w:r>
    </w:p>
    <w:p w14:paraId="44141718" w14:textId="77777777" w:rsidR="007163FB" w:rsidRPr="00C818C0" w:rsidRDefault="007163FB" w:rsidP="007163FB">
      <w:pPr>
        <w:spacing w:after="0" w:line="360" w:lineRule="auto"/>
        <w:rPr>
          <w:rFonts w:ascii="Arial" w:hAnsi="Arial" w:cs="Arial"/>
          <w:b/>
          <w:sz w:val="28"/>
          <w:szCs w:val="28"/>
        </w:rPr>
      </w:pPr>
      <w:r w:rsidRPr="00D74D94">
        <w:rPr>
          <w:rFonts w:ascii="Arial" w:hAnsi="Arial" w:cs="Arial"/>
        </w:rPr>
        <w:t>Numéro du projet</w:t>
      </w:r>
      <w:r>
        <w:rPr>
          <w:rFonts w:ascii="Arial" w:hAnsi="Arial" w:cs="Arial"/>
        </w:rPr>
        <w:t xml:space="preserve"> </w:t>
      </w:r>
      <w:r w:rsidRPr="00D74D94">
        <w:rPr>
          <w:rFonts w:ascii="Arial" w:hAnsi="Arial" w:cs="Arial"/>
        </w:rPr>
        <w:t xml:space="preserve">:    </w:t>
      </w:r>
      <w:r w:rsidRPr="00C818C0">
        <w:rPr>
          <w:rFonts w:ascii="Arial" w:hAnsi="Arial" w:cs="Arial"/>
          <w:b/>
          <w:bCs/>
        </w:rPr>
        <w:t>B100021</w:t>
      </w:r>
    </w:p>
    <w:p w14:paraId="51C6CA1C" w14:textId="77777777" w:rsidR="007163FB" w:rsidRPr="00D74D94" w:rsidRDefault="007163FB" w:rsidP="007163FB">
      <w:pPr>
        <w:autoSpaceDE w:val="0"/>
        <w:autoSpaceDN w:val="0"/>
        <w:adjustRightInd w:val="0"/>
        <w:spacing w:after="0" w:line="360" w:lineRule="auto"/>
        <w:ind w:left="2127" w:hanging="2127"/>
        <w:jc w:val="both"/>
        <w:rPr>
          <w:rFonts w:ascii="Arial" w:hAnsi="Arial" w:cs="Arial"/>
          <w:b/>
          <w:bCs/>
        </w:rPr>
      </w:pPr>
      <w:r w:rsidRPr="00D74D94">
        <w:rPr>
          <w:rFonts w:ascii="Arial" w:hAnsi="Arial" w:cs="Arial"/>
        </w:rPr>
        <w:t xml:space="preserve">Intitulé du dossier :  </w:t>
      </w:r>
      <w:r w:rsidRPr="00D74D94">
        <w:rPr>
          <w:rFonts w:ascii="Arial" w:hAnsi="Arial" w:cs="Arial"/>
          <w:b/>
          <w:iCs/>
        </w:rPr>
        <w:t>Sélection d’une agence agréée en vue de la fourniture des services de voyage au profit de la GIZ Bénin</w:t>
      </w:r>
    </w:p>
    <w:p w14:paraId="52447E92" w14:textId="77777777" w:rsidR="007163FB" w:rsidRPr="00A63797" w:rsidRDefault="007163FB" w:rsidP="007163FB">
      <w:pPr>
        <w:spacing w:after="0" w:line="360" w:lineRule="auto"/>
        <w:rPr>
          <w:rFonts w:ascii="Arial" w:hAnsi="Arial" w:cs="Arial"/>
          <w:b/>
          <w:sz w:val="18"/>
          <w:szCs w:val="18"/>
        </w:rPr>
      </w:pPr>
      <w:r w:rsidRPr="00D74D94">
        <w:rPr>
          <w:rFonts w:ascii="Arial" w:hAnsi="Arial" w:cs="Arial"/>
        </w:rPr>
        <w:t xml:space="preserve">Pays : </w:t>
      </w:r>
      <w:r w:rsidRPr="00D74D94">
        <w:rPr>
          <w:rFonts w:ascii="Arial" w:hAnsi="Arial" w:cs="Arial"/>
        </w:rPr>
        <w:tab/>
      </w:r>
      <w:r w:rsidRPr="00D74D94">
        <w:rPr>
          <w:rFonts w:ascii="Arial" w:hAnsi="Arial" w:cs="Arial"/>
        </w:rPr>
        <w:tab/>
        <w:t xml:space="preserve">      </w:t>
      </w:r>
      <w:r>
        <w:rPr>
          <w:rFonts w:ascii="Arial" w:hAnsi="Arial" w:cs="Arial"/>
        </w:rPr>
        <w:tab/>
      </w:r>
      <w:r w:rsidRPr="00D74D94">
        <w:rPr>
          <w:rFonts w:ascii="Arial" w:hAnsi="Arial" w:cs="Arial"/>
          <w:b/>
          <w:bCs/>
        </w:rPr>
        <w:t>Bénin</w:t>
      </w:r>
    </w:p>
    <w:p w14:paraId="29F17FC9" w14:textId="77777777" w:rsidR="00A43E24" w:rsidRPr="007D53B3" w:rsidRDefault="00A43E24" w:rsidP="00B43C64">
      <w:pPr>
        <w:jc w:val="both"/>
        <w:rPr>
          <w:rFonts w:ascii="Arial" w:hAnsi="Arial" w:cs="Arial"/>
          <w:sz w:val="20"/>
        </w:rPr>
      </w:pPr>
      <w:r w:rsidRPr="007D53B3">
        <w:rPr>
          <w:rFonts w:ascii="Arial" w:hAnsi="Arial" w:cs="Arial"/>
          <w:sz w:val="20"/>
        </w:rPr>
        <w:t>Je soussigné (</w:t>
      </w:r>
      <w:r w:rsidRPr="007D53B3">
        <w:rPr>
          <w:rFonts w:ascii="Arial" w:hAnsi="Arial" w:cs="Arial"/>
          <w:b/>
          <w:i/>
          <w:sz w:val="20"/>
        </w:rPr>
        <w:t>Insérer nom et Prénoms du consultant</w:t>
      </w:r>
      <w:r w:rsidRPr="007D53B3">
        <w:rPr>
          <w:rFonts w:ascii="Arial" w:hAnsi="Arial" w:cs="Arial"/>
          <w:sz w:val="20"/>
        </w:rPr>
        <w:t>) déclare marquer mon accord pour participer exclusivement avec le soumissionnaire (</w:t>
      </w:r>
      <w:r w:rsidRPr="007D53B3">
        <w:rPr>
          <w:rFonts w:ascii="Arial" w:hAnsi="Arial" w:cs="Arial"/>
          <w:b/>
          <w:i/>
          <w:sz w:val="20"/>
        </w:rPr>
        <w:t>Insérer la dénomination du Soumissionnaire</w:t>
      </w:r>
      <w:r w:rsidRPr="007D53B3">
        <w:rPr>
          <w:rFonts w:ascii="Arial" w:hAnsi="Arial" w:cs="Arial"/>
          <w:sz w:val="20"/>
        </w:rPr>
        <w:t>) à la procédure d’appel d’offres précitée. Cela implique que je ne serai pas proposé comme consultant</w:t>
      </w:r>
      <w:r w:rsidR="00B43C64" w:rsidRPr="007D53B3">
        <w:rPr>
          <w:rFonts w:ascii="Arial" w:hAnsi="Arial" w:cs="Arial"/>
          <w:sz w:val="20"/>
        </w:rPr>
        <w:t xml:space="preserve"> remplaçant </w:t>
      </w:r>
      <w:r w:rsidRPr="007D53B3">
        <w:rPr>
          <w:rFonts w:ascii="Arial" w:hAnsi="Arial" w:cs="Arial"/>
          <w:sz w:val="20"/>
        </w:rPr>
        <w:t>dans cette</w:t>
      </w:r>
      <w:r w:rsidR="00B43C64" w:rsidRPr="007D53B3">
        <w:rPr>
          <w:rFonts w:ascii="Arial" w:hAnsi="Arial" w:cs="Arial"/>
          <w:sz w:val="20"/>
        </w:rPr>
        <w:t xml:space="preserve"> procédure d’appel d’offres. Je déclare par ailleurs pouvoir et vouloir travailler durant la période prévue pour la fonction pour laquelle mon CV a été présentée dans la perspective</w:t>
      </w:r>
      <w:r w:rsidRPr="007D53B3">
        <w:rPr>
          <w:rFonts w:ascii="Arial" w:hAnsi="Arial" w:cs="Arial"/>
          <w:sz w:val="20"/>
        </w:rPr>
        <w:t xml:space="preserve"> </w:t>
      </w:r>
      <w:r w:rsidR="00B43C64" w:rsidRPr="007D53B3">
        <w:rPr>
          <w:rFonts w:ascii="Arial" w:hAnsi="Arial" w:cs="Arial"/>
          <w:sz w:val="20"/>
        </w:rPr>
        <w:t>où la présente offre serait retenue, à savoir</w:t>
      </w:r>
      <w:r w:rsidR="00BA6C6A" w:rsidRPr="007D53B3">
        <w:rPr>
          <w:rFonts w:ascii="Arial" w:hAnsi="Arial" w:cs="Arial"/>
          <w:sz w:val="20"/>
        </w:rPr>
        <w:t> :</w:t>
      </w:r>
    </w:p>
    <w:tbl>
      <w:tblPr>
        <w:tblStyle w:val="Grilledutableau"/>
        <w:tblW w:w="0" w:type="auto"/>
        <w:jc w:val="center"/>
        <w:tblLook w:val="04A0" w:firstRow="1" w:lastRow="0" w:firstColumn="1" w:lastColumn="0" w:noHBand="0" w:noVBand="1"/>
      </w:tblPr>
      <w:tblGrid>
        <w:gridCol w:w="1914"/>
        <w:gridCol w:w="1985"/>
        <w:gridCol w:w="3047"/>
      </w:tblGrid>
      <w:tr w:rsidR="007D53B3" w:rsidRPr="007D53B3" w14:paraId="29F17FCD" w14:textId="77777777" w:rsidTr="00F91BFC">
        <w:trPr>
          <w:jc w:val="center"/>
        </w:trPr>
        <w:tc>
          <w:tcPr>
            <w:tcW w:w="1914" w:type="dxa"/>
          </w:tcPr>
          <w:p w14:paraId="29F17FCA" w14:textId="77777777" w:rsidR="00B43C64" w:rsidRPr="007D53B3" w:rsidRDefault="00B43C64" w:rsidP="00B43C64">
            <w:pPr>
              <w:jc w:val="both"/>
              <w:rPr>
                <w:rFonts w:ascii="Arial" w:hAnsi="Arial" w:cs="Arial"/>
                <w:b/>
                <w:sz w:val="20"/>
              </w:rPr>
            </w:pPr>
            <w:r w:rsidRPr="007D53B3">
              <w:rPr>
                <w:rFonts w:ascii="Arial" w:hAnsi="Arial" w:cs="Arial"/>
                <w:b/>
                <w:sz w:val="20"/>
              </w:rPr>
              <w:t>du</w:t>
            </w:r>
          </w:p>
        </w:tc>
        <w:tc>
          <w:tcPr>
            <w:tcW w:w="1985" w:type="dxa"/>
          </w:tcPr>
          <w:p w14:paraId="29F17FCB" w14:textId="77777777" w:rsidR="00B43C64" w:rsidRPr="007D53B3" w:rsidRDefault="00B43C64" w:rsidP="00B43C64">
            <w:pPr>
              <w:jc w:val="both"/>
              <w:rPr>
                <w:rFonts w:ascii="Arial" w:hAnsi="Arial" w:cs="Arial"/>
                <w:b/>
                <w:sz w:val="20"/>
              </w:rPr>
            </w:pPr>
            <w:r w:rsidRPr="007D53B3">
              <w:rPr>
                <w:rFonts w:ascii="Arial" w:hAnsi="Arial" w:cs="Arial"/>
                <w:b/>
                <w:sz w:val="20"/>
              </w:rPr>
              <w:t>au</w:t>
            </w:r>
          </w:p>
        </w:tc>
        <w:tc>
          <w:tcPr>
            <w:tcW w:w="3047" w:type="dxa"/>
          </w:tcPr>
          <w:p w14:paraId="29F17FCC" w14:textId="77777777" w:rsidR="00B43C64" w:rsidRPr="007D53B3" w:rsidRDefault="00B43C64" w:rsidP="00B43C64">
            <w:pPr>
              <w:jc w:val="both"/>
              <w:rPr>
                <w:rFonts w:ascii="Arial" w:hAnsi="Arial" w:cs="Arial"/>
                <w:b/>
                <w:sz w:val="20"/>
              </w:rPr>
            </w:pPr>
            <w:r w:rsidRPr="007D53B3">
              <w:rPr>
                <w:rFonts w:ascii="Arial" w:hAnsi="Arial" w:cs="Arial"/>
                <w:b/>
                <w:sz w:val="20"/>
              </w:rPr>
              <w:t>D</w:t>
            </w:r>
            <w:r w:rsidR="00F91BFC" w:rsidRPr="007D53B3">
              <w:rPr>
                <w:rFonts w:ascii="Arial" w:hAnsi="Arial" w:cs="Arial"/>
                <w:b/>
                <w:sz w:val="20"/>
              </w:rPr>
              <w:t>urée de d</w:t>
            </w:r>
            <w:r w:rsidRPr="007D53B3">
              <w:rPr>
                <w:rFonts w:ascii="Arial" w:hAnsi="Arial" w:cs="Arial"/>
                <w:b/>
                <w:sz w:val="20"/>
              </w:rPr>
              <w:t xml:space="preserve">isponibilité </w:t>
            </w:r>
          </w:p>
        </w:tc>
      </w:tr>
      <w:tr w:rsidR="00B43C64" w:rsidRPr="007D53B3" w14:paraId="29F17FD1" w14:textId="77777777" w:rsidTr="00F91BFC">
        <w:trPr>
          <w:jc w:val="center"/>
        </w:trPr>
        <w:tc>
          <w:tcPr>
            <w:tcW w:w="1914" w:type="dxa"/>
          </w:tcPr>
          <w:p w14:paraId="29F17FCE" w14:textId="77777777" w:rsidR="00B43C64" w:rsidRPr="007D53B3" w:rsidRDefault="00B43C64" w:rsidP="00B43C64">
            <w:pPr>
              <w:jc w:val="both"/>
              <w:rPr>
                <w:rFonts w:ascii="Arial" w:hAnsi="Arial" w:cs="Arial"/>
                <w:sz w:val="20"/>
              </w:rPr>
            </w:pPr>
          </w:p>
        </w:tc>
        <w:tc>
          <w:tcPr>
            <w:tcW w:w="1985" w:type="dxa"/>
          </w:tcPr>
          <w:p w14:paraId="29F17FCF" w14:textId="77777777" w:rsidR="00B43C64" w:rsidRPr="007D53B3" w:rsidRDefault="00B43C64" w:rsidP="00B43C64">
            <w:pPr>
              <w:jc w:val="both"/>
              <w:rPr>
                <w:rFonts w:ascii="Arial" w:hAnsi="Arial" w:cs="Arial"/>
                <w:sz w:val="20"/>
              </w:rPr>
            </w:pPr>
          </w:p>
        </w:tc>
        <w:tc>
          <w:tcPr>
            <w:tcW w:w="3047" w:type="dxa"/>
          </w:tcPr>
          <w:p w14:paraId="29F17FD0" w14:textId="77777777" w:rsidR="00B43C64" w:rsidRPr="007D53B3" w:rsidRDefault="00B43C64" w:rsidP="00B43C64">
            <w:pPr>
              <w:jc w:val="both"/>
              <w:rPr>
                <w:rFonts w:ascii="Arial" w:hAnsi="Arial" w:cs="Arial"/>
                <w:sz w:val="20"/>
              </w:rPr>
            </w:pPr>
          </w:p>
        </w:tc>
      </w:tr>
    </w:tbl>
    <w:p w14:paraId="29F17FD2" w14:textId="77777777" w:rsidR="00B43C64" w:rsidRPr="007D53B3" w:rsidRDefault="00B43C64" w:rsidP="00B43C64">
      <w:pPr>
        <w:jc w:val="both"/>
        <w:rPr>
          <w:rFonts w:ascii="Arial" w:hAnsi="Arial" w:cs="Arial"/>
          <w:sz w:val="20"/>
        </w:rPr>
      </w:pPr>
    </w:p>
    <w:p w14:paraId="29F17FD3" w14:textId="77777777" w:rsidR="00B43C64" w:rsidRPr="007D53B3" w:rsidRDefault="00B43C64" w:rsidP="00B43C64">
      <w:pPr>
        <w:jc w:val="both"/>
        <w:rPr>
          <w:rFonts w:ascii="Arial" w:hAnsi="Arial" w:cs="Arial"/>
          <w:sz w:val="20"/>
        </w:rPr>
      </w:pPr>
      <w:r w:rsidRPr="007D53B3">
        <w:rPr>
          <w:rFonts w:ascii="Arial" w:hAnsi="Arial" w:cs="Arial"/>
          <w:sz w:val="20"/>
        </w:rPr>
        <w:t xml:space="preserve">Par la présente déclaration, je reconnais que je ne suis pas autorisé à poser ma candidature auprès de tout autre soumissionnaire remettant une offre dans le cadre de la présente procédure. Je suis pleinement conscient du fait </w:t>
      </w:r>
      <w:r w:rsidR="004F5EFA" w:rsidRPr="007D53B3">
        <w:rPr>
          <w:rFonts w:ascii="Arial" w:hAnsi="Arial" w:cs="Arial"/>
          <w:sz w:val="20"/>
        </w:rPr>
        <w:t>qu’en agissant de la sorte, je serai exclu de la présente procédure d’appel d’offres, que les offres seront rejetées et que je peux également être exclu des autres procédures d’appel d’offres et contrats financés par la GIZ.</w:t>
      </w:r>
    </w:p>
    <w:p w14:paraId="29F17FD4" w14:textId="77777777" w:rsidR="004F5EFA" w:rsidRPr="007D53B3" w:rsidRDefault="004F5EFA" w:rsidP="00B43C64">
      <w:pPr>
        <w:jc w:val="both"/>
        <w:rPr>
          <w:rFonts w:ascii="Arial" w:hAnsi="Arial" w:cs="Arial"/>
          <w:sz w:val="20"/>
        </w:rPr>
      </w:pPr>
      <w:r w:rsidRPr="007D53B3">
        <w:rPr>
          <w:rFonts w:ascii="Arial" w:hAnsi="Arial" w:cs="Arial"/>
          <w:sz w:val="20"/>
        </w:rPr>
        <w:t>De plus, je déclare que je ne me trouve pas en situation de conflit d’intérêt ou d’indisponibilité et m’engage à informer le soumissionnaire de tout changement dans ma situation.</w:t>
      </w:r>
    </w:p>
    <w:p w14:paraId="29F17FD5" w14:textId="77777777" w:rsidR="004F5EFA" w:rsidRPr="007D53B3" w:rsidRDefault="004F5EFA" w:rsidP="00B43C64">
      <w:pPr>
        <w:jc w:val="both"/>
        <w:rPr>
          <w:rFonts w:ascii="Arial" w:hAnsi="Arial" w:cs="Arial"/>
          <w:sz w:val="20"/>
        </w:rPr>
      </w:pPr>
      <w:r w:rsidRPr="007D53B3">
        <w:rPr>
          <w:rFonts w:ascii="Arial" w:hAnsi="Arial" w:cs="Arial"/>
          <w:sz w:val="20"/>
        </w:rPr>
        <w:t>Je reconnais que je n’ai pas de relations contractuelles avec le pouvoir adjudicateur et qu’en cas de contentieux relatif au contrat conclu avec le prestataire, je devrais m’adresser à lui ou aux juridictions compétentes.</w:t>
      </w:r>
    </w:p>
    <w:p w14:paraId="29F17FD6" w14:textId="77777777" w:rsidR="004F5EFA" w:rsidRPr="007D53B3" w:rsidRDefault="004F5EFA" w:rsidP="00B43C64">
      <w:pPr>
        <w:jc w:val="both"/>
        <w:rPr>
          <w:rFonts w:ascii="Arial" w:hAnsi="Arial" w:cs="Arial"/>
          <w:sz w:val="20"/>
        </w:rPr>
      </w:pPr>
      <w:r w:rsidRPr="007D53B3">
        <w:rPr>
          <w:rFonts w:ascii="Arial" w:hAnsi="Arial" w:cs="Arial"/>
          <w:sz w:val="20"/>
        </w:rPr>
        <w:t>Dans l’hypothèse où je reçois confirmation de mon engagement dans le cadre d’une autre procédure d’appel d’offres, je m’engage à accepter l’engagement qu</w:t>
      </w:r>
      <w:r w:rsidR="00BA6C6A" w:rsidRPr="007D53B3">
        <w:rPr>
          <w:rFonts w:ascii="Arial" w:hAnsi="Arial" w:cs="Arial"/>
          <w:sz w:val="20"/>
        </w:rPr>
        <w:t>i me sera proposé en premier dan</w:t>
      </w:r>
      <w:r w:rsidRPr="007D53B3">
        <w:rPr>
          <w:rFonts w:ascii="Arial" w:hAnsi="Arial" w:cs="Arial"/>
          <w:sz w:val="20"/>
        </w:rPr>
        <w:t>s le temps. En outre, je m’engage à immédiatement informer le soumissionnaire de mon indisponibilité.</w:t>
      </w:r>
    </w:p>
    <w:tbl>
      <w:tblPr>
        <w:tblStyle w:val="Grilledutableau"/>
        <w:tblW w:w="0" w:type="auto"/>
        <w:tblLook w:val="04A0" w:firstRow="1" w:lastRow="0" w:firstColumn="1" w:lastColumn="0" w:noHBand="0" w:noVBand="1"/>
      </w:tblPr>
      <w:tblGrid>
        <w:gridCol w:w="4541"/>
        <w:gridCol w:w="4521"/>
      </w:tblGrid>
      <w:tr w:rsidR="007D53B3" w:rsidRPr="007D53B3" w14:paraId="29F17FD9" w14:textId="77777777" w:rsidTr="00BA6C6A">
        <w:tc>
          <w:tcPr>
            <w:tcW w:w="4606" w:type="dxa"/>
            <w:vAlign w:val="center"/>
          </w:tcPr>
          <w:p w14:paraId="29F17FD7" w14:textId="77777777" w:rsidR="004F5EFA" w:rsidRPr="007D53B3" w:rsidRDefault="004F5EFA" w:rsidP="00BA6C6A">
            <w:pPr>
              <w:spacing w:line="480" w:lineRule="auto"/>
              <w:rPr>
                <w:rFonts w:ascii="Arial" w:hAnsi="Arial" w:cs="Arial"/>
                <w:b/>
                <w:sz w:val="20"/>
              </w:rPr>
            </w:pPr>
            <w:r w:rsidRPr="007D53B3">
              <w:rPr>
                <w:rFonts w:ascii="Arial" w:hAnsi="Arial" w:cs="Arial"/>
                <w:b/>
                <w:sz w:val="20"/>
              </w:rPr>
              <w:t>Nom et Prénoms</w:t>
            </w:r>
          </w:p>
        </w:tc>
        <w:tc>
          <w:tcPr>
            <w:tcW w:w="4606" w:type="dxa"/>
          </w:tcPr>
          <w:p w14:paraId="29F17FD8" w14:textId="77777777" w:rsidR="004F5EFA" w:rsidRPr="007D53B3" w:rsidRDefault="004F5EFA" w:rsidP="00BA6C6A">
            <w:pPr>
              <w:spacing w:line="480" w:lineRule="auto"/>
              <w:jc w:val="both"/>
              <w:rPr>
                <w:rFonts w:ascii="Arial" w:hAnsi="Arial" w:cs="Arial"/>
                <w:sz w:val="20"/>
              </w:rPr>
            </w:pPr>
          </w:p>
        </w:tc>
      </w:tr>
      <w:tr w:rsidR="007D53B3" w:rsidRPr="007D53B3" w14:paraId="29F17FDC" w14:textId="77777777" w:rsidTr="00BA6C6A">
        <w:tc>
          <w:tcPr>
            <w:tcW w:w="4606" w:type="dxa"/>
            <w:vAlign w:val="center"/>
          </w:tcPr>
          <w:p w14:paraId="29F17FDA" w14:textId="77777777" w:rsidR="004F5EFA" w:rsidRPr="007D53B3" w:rsidRDefault="004F5EFA" w:rsidP="00BA6C6A">
            <w:pPr>
              <w:spacing w:line="480" w:lineRule="auto"/>
              <w:rPr>
                <w:rFonts w:ascii="Arial" w:hAnsi="Arial" w:cs="Arial"/>
                <w:b/>
                <w:sz w:val="20"/>
              </w:rPr>
            </w:pPr>
            <w:r w:rsidRPr="007D53B3">
              <w:rPr>
                <w:rFonts w:ascii="Arial" w:hAnsi="Arial" w:cs="Arial"/>
                <w:b/>
                <w:sz w:val="20"/>
              </w:rPr>
              <w:t>Lieu et date</w:t>
            </w:r>
          </w:p>
        </w:tc>
        <w:tc>
          <w:tcPr>
            <w:tcW w:w="4606" w:type="dxa"/>
          </w:tcPr>
          <w:p w14:paraId="29F17FDB" w14:textId="77777777" w:rsidR="004F5EFA" w:rsidRPr="007D53B3" w:rsidRDefault="004F5EFA" w:rsidP="00BA6C6A">
            <w:pPr>
              <w:spacing w:line="480" w:lineRule="auto"/>
              <w:jc w:val="both"/>
              <w:rPr>
                <w:rFonts w:ascii="Arial" w:hAnsi="Arial" w:cs="Arial"/>
                <w:sz w:val="20"/>
              </w:rPr>
            </w:pPr>
          </w:p>
        </w:tc>
      </w:tr>
      <w:tr w:rsidR="004F5EFA" w:rsidRPr="007D53B3" w14:paraId="29F17FDF" w14:textId="77777777" w:rsidTr="00BA6C6A">
        <w:tc>
          <w:tcPr>
            <w:tcW w:w="4606" w:type="dxa"/>
            <w:vAlign w:val="center"/>
          </w:tcPr>
          <w:p w14:paraId="29F17FDD" w14:textId="77777777" w:rsidR="004F5EFA" w:rsidRPr="007D53B3" w:rsidRDefault="004F5EFA" w:rsidP="00BA6C6A">
            <w:pPr>
              <w:spacing w:line="480" w:lineRule="auto"/>
              <w:rPr>
                <w:rFonts w:ascii="Arial" w:hAnsi="Arial" w:cs="Arial"/>
                <w:b/>
                <w:szCs w:val="24"/>
              </w:rPr>
            </w:pPr>
            <w:r w:rsidRPr="007D53B3">
              <w:rPr>
                <w:rFonts w:ascii="Arial" w:hAnsi="Arial" w:cs="Arial"/>
                <w:b/>
                <w:szCs w:val="24"/>
              </w:rPr>
              <w:t>Signature</w:t>
            </w:r>
          </w:p>
        </w:tc>
        <w:tc>
          <w:tcPr>
            <w:tcW w:w="4606" w:type="dxa"/>
          </w:tcPr>
          <w:p w14:paraId="29F17FDE" w14:textId="77777777" w:rsidR="004F5EFA" w:rsidRPr="007D53B3" w:rsidRDefault="004F5EFA" w:rsidP="00BA6C6A">
            <w:pPr>
              <w:spacing w:line="480" w:lineRule="auto"/>
              <w:jc w:val="both"/>
              <w:rPr>
                <w:rFonts w:ascii="Arial" w:hAnsi="Arial" w:cs="Arial"/>
                <w:szCs w:val="24"/>
              </w:rPr>
            </w:pPr>
          </w:p>
        </w:tc>
      </w:tr>
    </w:tbl>
    <w:p w14:paraId="29F17FE0" w14:textId="77777777" w:rsidR="00A43E24" w:rsidRPr="007D53B3" w:rsidRDefault="00A43E24">
      <w:pPr>
        <w:rPr>
          <w:rFonts w:ascii="Arial" w:hAnsi="Arial" w:cs="Arial"/>
          <w:sz w:val="20"/>
        </w:rPr>
      </w:pPr>
    </w:p>
    <w:sectPr w:rsidR="00A43E24" w:rsidRPr="007D53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E24"/>
    <w:rsid w:val="00020EAC"/>
    <w:rsid w:val="000D0ED0"/>
    <w:rsid w:val="00191B1B"/>
    <w:rsid w:val="001E4023"/>
    <w:rsid w:val="0025036F"/>
    <w:rsid w:val="00255F30"/>
    <w:rsid w:val="002A757A"/>
    <w:rsid w:val="00412FCF"/>
    <w:rsid w:val="004202C2"/>
    <w:rsid w:val="004F5EFA"/>
    <w:rsid w:val="00560458"/>
    <w:rsid w:val="00565910"/>
    <w:rsid w:val="007163FB"/>
    <w:rsid w:val="00780DF0"/>
    <w:rsid w:val="007C11F0"/>
    <w:rsid w:val="007D53B3"/>
    <w:rsid w:val="00802C4A"/>
    <w:rsid w:val="00A43E24"/>
    <w:rsid w:val="00A74127"/>
    <w:rsid w:val="00AA33B8"/>
    <w:rsid w:val="00B00A0F"/>
    <w:rsid w:val="00B43C64"/>
    <w:rsid w:val="00B65C56"/>
    <w:rsid w:val="00B749CA"/>
    <w:rsid w:val="00BA6C6A"/>
    <w:rsid w:val="00C27340"/>
    <w:rsid w:val="00C45C3E"/>
    <w:rsid w:val="00C577F7"/>
    <w:rsid w:val="00C93E82"/>
    <w:rsid w:val="00D54D3D"/>
    <w:rsid w:val="00D6219B"/>
    <w:rsid w:val="00DD663D"/>
    <w:rsid w:val="00E014C8"/>
    <w:rsid w:val="00EE0FEA"/>
    <w:rsid w:val="00F91BFC"/>
    <w:rsid w:val="00FE512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17FC4"/>
  <w15:docId w15:val="{4060803C-7E84-4F9F-BB38-22320D45F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B43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reffzeile">
    <w:name w:val="Betreffzeile"/>
    <w:basedOn w:val="Normal"/>
    <w:qFormat/>
    <w:rsid w:val="00BA6C6A"/>
    <w:pPr>
      <w:spacing w:after="0" w:line="280" w:lineRule="exact"/>
    </w:pPr>
    <w:rPr>
      <w:rFonts w:ascii="Arial" w:eastAsia="Times New Roman" w:hAnsi="Arial" w:cs="Arial"/>
      <w:b/>
      <w:spacing w:val="6"/>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091057">
      <w:bodyDiv w:val="1"/>
      <w:marLeft w:val="0"/>
      <w:marRight w:val="0"/>
      <w:marTop w:val="0"/>
      <w:marBottom w:val="0"/>
      <w:divBdr>
        <w:top w:val="none" w:sz="0" w:space="0" w:color="auto"/>
        <w:left w:val="none" w:sz="0" w:space="0" w:color="auto"/>
        <w:bottom w:val="none" w:sz="0" w:space="0" w:color="auto"/>
        <w:right w:val="none" w:sz="0" w:space="0" w:color="auto"/>
      </w:divBdr>
    </w:div>
    <w:div w:id="166358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1668</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GIZ GmbH</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Geraldo Zohoncon</dc:creator>
  <cp:lastModifiedBy>Salami, Nanan Aichatou GIZ BJ</cp:lastModifiedBy>
  <cp:revision>12</cp:revision>
  <dcterms:created xsi:type="dcterms:W3CDTF">2021-08-03T13:38:00Z</dcterms:created>
  <dcterms:modified xsi:type="dcterms:W3CDTF">2026-07-29T13:18:00Z</dcterms:modified>
</cp:coreProperties>
</file>